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628D" w14:textId="7DB7FF13" w:rsidR="00052C01" w:rsidRPr="00541510" w:rsidRDefault="00DA3A1D" w:rsidP="0037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1510">
        <w:rPr>
          <w:rFonts w:ascii="Times New Roman" w:hAnsi="Times New Roman"/>
          <w:b/>
          <w:sz w:val="24"/>
          <w:szCs w:val="24"/>
        </w:rPr>
        <w:t>П</w:t>
      </w:r>
      <w:r w:rsidR="00B96D87" w:rsidRPr="00541510">
        <w:rPr>
          <w:rFonts w:ascii="Times New Roman" w:hAnsi="Times New Roman"/>
          <w:b/>
          <w:sz w:val="24"/>
          <w:szCs w:val="24"/>
        </w:rPr>
        <w:t>ро</w:t>
      </w:r>
      <w:r w:rsidR="00052C01" w:rsidRPr="00541510">
        <w:rPr>
          <w:rFonts w:ascii="Times New Roman" w:hAnsi="Times New Roman"/>
          <w:b/>
          <w:sz w:val="24"/>
          <w:szCs w:val="24"/>
        </w:rPr>
        <w:t>грамма проведения</w:t>
      </w:r>
      <w:r w:rsidR="00D24506" w:rsidRPr="00541510">
        <w:rPr>
          <w:rFonts w:ascii="Times New Roman" w:hAnsi="Times New Roman"/>
          <w:b/>
          <w:sz w:val="24"/>
          <w:szCs w:val="24"/>
        </w:rPr>
        <w:t xml:space="preserve"> </w:t>
      </w:r>
    </w:p>
    <w:p w14:paraId="651DA432" w14:textId="77777777" w:rsidR="00D24207" w:rsidRPr="00541510" w:rsidRDefault="00D24506" w:rsidP="0037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1510">
        <w:rPr>
          <w:rFonts w:ascii="Times New Roman" w:hAnsi="Times New Roman"/>
          <w:b/>
          <w:sz w:val="24"/>
          <w:szCs w:val="24"/>
        </w:rPr>
        <w:t>«М</w:t>
      </w:r>
      <w:r w:rsidR="00052C01" w:rsidRPr="00541510">
        <w:rPr>
          <w:rFonts w:ascii="Times New Roman" w:hAnsi="Times New Roman"/>
          <w:b/>
          <w:sz w:val="24"/>
          <w:szCs w:val="24"/>
        </w:rPr>
        <w:t>еждисциплинарн</w:t>
      </w:r>
      <w:r w:rsidRPr="00541510">
        <w:rPr>
          <w:rFonts w:ascii="Times New Roman" w:hAnsi="Times New Roman"/>
          <w:b/>
          <w:sz w:val="24"/>
          <w:szCs w:val="24"/>
        </w:rPr>
        <w:t>ая</w:t>
      </w:r>
      <w:r w:rsidR="00052C01" w:rsidRPr="00541510">
        <w:rPr>
          <w:rFonts w:ascii="Times New Roman" w:hAnsi="Times New Roman"/>
          <w:b/>
          <w:sz w:val="24"/>
          <w:szCs w:val="24"/>
        </w:rPr>
        <w:t xml:space="preserve"> школ</w:t>
      </w:r>
      <w:r w:rsidRPr="00541510">
        <w:rPr>
          <w:rFonts w:ascii="Times New Roman" w:hAnsi="Times New Roman"/>
          <w:b/>
          <w:sz w:val="24"/>
          <w:szCs w:val="24"/>
        </w:rPr>
        <w:t>а</w:t>
      </w:r>
      <w:r w:rsidR="00052C01" w:rsidRPr="00541510">
        <w:rPr>
          <w:rFonts w:ascii="Times New Roman" w:hAnsi="Times New Roman"/>
          <w:b/>
          <w:sz w:val="24"/>
          <w:szCs w:val="24"/>
        </w:rPr>
        <w:t xml:space="preserve"> педиатров</w:t>
      </w:r>
      <w:r w:rsidRPr="00541510">
        <w:rPr>
          <w:rFonts w:ascii="Times New Roman" w:hAnsi="Times New Roman"/>
          <w:b/>
          <w:sz w:val="24"/>
          <w:szCs w:val="24"/>
        </w:rPr>
        <w:t>»</w:t>
      </w:r>
    </w:p>
    <w:p w14:paraId="3D30FE5C" w14:textId="77777777" w:rsidR="00D24506" w:rsidRPr="00541510" w:rsidRDefault="00D24506" w:rsidP="0037763A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B9AF45A" w14:textId="52AC3D60" w:rsidR="00052C01" w:rsidRPr="00541510" w:rsidRDefault="00052C01" w:rsidP="0037763A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5415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Дата</w:t>
      </w:r>
      <w:r w:rsidR="006E38C5" w:rsidRPr="005415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проведения</w:t>
      </w:r>
      <w:r w:rsidRPr="005415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</w:t>
      </w:r>
      <w:r w:rsidRPr="0054151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7D6F40" w:rsidRPr="0054151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04 сентября</w:t>
      </w:r>
      <w:r w:rsidR="00901595" w:rsidRPr="0054151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202</w:t>
      </w:r>
      <w:r w:rsidR="003666C6" w:rsidRPr="0054151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="00901595" w:rsidRPr="0054151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14:paraId="229CEDE0" w14:textId="50A3CA4D" w:rsidR="00052C01" w:rsidRPr="00541510" w:rsidRDefault="006E38C5" w:rsidP="003776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Место проведения: </w:t>
      </w:r>
      <w:r w:rsidRPr="0054151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г. Волгоград, ул. </w:t>
      </w:r>
      <w:r w:rsidR="00EA3AAA" w:rsidRPr="00541510">
        <w:rPr>
          <w:rFonts w:ascii="Times New Roman" w:hAnsi="Times New Roman"/>
          <w:bCs/>
          <w:sz w:val="24"/>
          <w:szCs w:val="24"/>
          <w:shd w:val="clear" w:color="auto" w:fill="FFFFFF"/>
        </w:rPr>
        <w:t>Бурейская, 1Б</w:t>
      </w:r>
      <w:r w:rsidRPr="0054151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конференц-зал </w:t>
      </w:r>
      <w:r w:rsidR="00EA3AAA" w:rsidRPr="00541510">
        <w:rPr>
          <w:rFonts w:ascii="Times New Roman" w:hAnsi="Times New Roman"/>
          <w:bCs/>
          <w:sz w:val="24"/>
          <w:szCs w:val="24"/>
          <w:shd w:val="clear" w:color="auto" w:fill="FFFFFF"/>
        </w:rPr>
        <w:t>ЦЭМО</w:t>
      </w:r>
    </w:p>
    <w:p w14:paraId="795E614B" w14:textId="77777777" w:rsidR="00052C01" w:rsidRPr="00541510" w:rsidRDefault="00052C01" w:rsidP="0037763A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34C77FEB" w14:textId="47E7889B" w:rsidR="00052C01" w:rsidRPr="00541510" w:rsidRDefault="003666C6" w:rsidP="00377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510">
        <w:rPr>
          <w:rFonts w:ascii="Times New Roman" w:hAnsi="Times New Roman"/>
          <w:b/>
          <w:sz w:val="24"/>
          <w:szCs w:val="24"/>
        </w:rPr>
        <w:t>09</w:t>
      </w:r>
      <w:r w:rsidR="00FD043C" w:rsidRPr="00541510">
        <w:rPr>
          <w:rFonts w:ascii="Times New Roman" w:hAnsi="Times New Roman"/>
          <w:b/>
          <w:sz w:val="24"/>
          <w:szCs w:val="24"/>
        </w:rPr>
        <w:t>.30</w:t>
      </w:r>
      <w:r w:rsidR="00052C01" w:rsidRPr="00541510">
        <w:rPr>
          <w:rFonts w:ascii="Times New Roman" w:hAnsi="Times New Roman"/>
          <w:b/>
          <w:sz w:val="24"/>
          <w:szCs w:val="24"/>
        </w:rPr>
        <w:t>-</w:t>
      </w:r>
      <w:r w:rsidRPr="00541510">
        <w:rPr>
          <w:rFonts w:ascii="Times New Roman" w:hAnsi="Times New Roman"/>
          <w:b/>
          <w:sz w:val="24"/>
          <w:szCs w:val="24"/>
        </w:rPr>
        <w:t>10.</w:t>
      </w:r>
      <w:r w:rsidR="00052C01" w:rsidRPr="00541510">
        <w:rPr>
          <w:rFonts w:ascii="Times New Roman" w:hAnsi="Times New Roman"/>
          <w:b/>
          <w:sz w:val="24"/>
          <w:szCs w:val="24"/>
        </w:rPr>
        <w:t>00 Регистрация участников школы</w:t>
      </w:r>
    </w:p>
    <w:p w14:paraId="64833602" w14:textId="77777777" w:rsidR="00052C01" w:rsidRPr="00541510" w:rsidRDefault="00052C01" w:rsidP="003776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EE4CE0" w14:textId="371D8414" w:rsidR="003666C6" w:rsidRPr="00541510" w:rsidRDefault="003666C6" w:rsidP="00377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10.00-10.10 Приветственное слово: </w:t>
      </w:r>
    </w:p>
    <w:p w14:paraId="0C083898" w14:textId="77777777" w:rsidR="003666C6" w:rsidRPr="00541510" w:rsidRDefault="003666C6" w:rsidP="0037763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41510">
        <w:rPr>
          <w:rFonts w:ascii="Times New Roman" w:hAnsi="Times New Roman"/>
          <w:sz w:val="24"/>
          <w:szCs w:val="24"/>
          <w:shd w:val="clear" w:color="auto" w:fill="FFFFFF"/>
        </w:rPr>
        <w:t>Малюжинская Наталья Владимировна - заведующий кафедрой детских болезней педиатрического факультета ФГБОУ ВО ВолгГМУ Минздрава России, профессор, д.м.н.</w:t>
      </w:r>
    </w:p>
    <w:p w14:paraId="326FE594" w14:textId="77777777" w:rsidR="003666C6" w:rsidRPr="00541510" w:rsidRDefault="003666C6" w:rsidP="00377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9C727C0" w14:textId="3B559B9E" w:rsidR="003666C6" w:rsidRPr="00541510" w:rsidRDefault="003666C6" w:rsidP="00377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10.10-10.</w:t>
      </w:r>
      <w:r w:rsidR="004C1122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0 </w:t>
      </w:r>
      <w:r w:rsidR="004C5732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«Детство: не время болеть» </w:t>
      </w:r>
    </w:p>
    <w:p w14:paraId="6073FC5C" w14:textId="0A0E81D2" w:rsidR="004C1122" w:rsidRPr="00541510" w:rsidRDefault="004C1122" w:rsidP="004C1122">
      <w:pPr>
        <w:pStyle w:val="3"/>
        <w:jc w:val="both"/>
        <w:rPr>
          <w:sz w:val="24"/>
          <w:szCs w:val="24"/>
          <w:lang w:val="ru-RU"/>
        </w:rPr>
      </w:pPr>
      <w:r w:rsidRPr="00541510">
        <w:rPr>
          <w:sz w:val="24"/>
          <w:szCs w:val="24"/>
          <w:lang w:val="ru-RU"/>
        </w:rPr>
        <w:t>Малюжинская Наталья Владимировна, заведующий кафедрой детских болезней педиатрического факультета ФГБОУ ВО «ВолгГМУ» Минздрава России, профессор, д.м.н.</w:t>
      </w:r>
    </w:p>
    <w:p w14:paraId="04F90651" w14:textId="77777777" w:rsidR="004C1122" w:rsidRPr="00541510" w:rsidRDefault="004C1122" w:rsidP="00377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B1EABE1" w14:textId="77777777" w:rsidR="008568EE" w:rsidRPr="00541510" w:rsidRDefault="00AF2DE3" w:rsidP="008568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10.50-11.10</w:t>
      </w:r>
      <w:r w:rsidR="003666C6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568EE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«Нарушения сна у детей»</w:t>
      </w:r>
    </w:p>
    <w:p w14:paraId="32B48CB0" w14:textId="77777777" w:rsidR="008568EE" w:rsidRPr="00541510" w:rsidRDefault="008568EE" w:rsidP="00856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510">
        <w:rPr>
          <w:rFonts w:ascii="Times New Roman" w:hAnsi="Times New Roman"/>
          <w:bCs/>
          <w:sz w:val="24"/>
          <w:szCs w:val="24"/>
        </w:rPr>
        <w:t>Клиточенко Григорий Владимирович, профессор кафедры детских болезней педиатрического факультета ФГБОУ ВО "ВолгГМУ", доцент, д.м.н.</w:t>
      </w:r>
    </w:p>
    <w:p w14:paraId="1673158C" w14:textId="53860D62" w:rsidR="007D6F40" w:rsidRPr="00541510" w:rsidRDefault="007D6F40" w:rsidP="008568E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7F028B3F" w14:textId="0C1AA0D0" w:rsidR="008568EE" w:rsidRPr="00541510" w:rsidRDefault="00AF2DE3" w:rsidP="008568E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11.10-11.30</w:t>
      </w:r>
      <w:r w:rsidR="003666C6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568EE" w:rsidRPr="00541510">
        <w:rPr>
          <w:rFonts w:ascii="Times New Roman" w:hAnsi="Times New Roman"/>
          <w:b/>
          <w:sz w:val="24"/>
          <w:szCs w:val="24"/>
        </w:rPr>
        <w:t xml:space="preserve">«Расширение возможностей вакцинопрофлактики против МИ в РФ, подходы к вакцинации во всех возрастах»  </w:t>
      </w:r>
    </w:p>
    <w:p w14:paraId="7F8058A2" w14:textId="77777777" w:rsidR="00541510" w:rsidRPr="00541510" w:rsidRDefault="00541510" w:rsidP="0054151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 w:rsidRPr="00541510">
        <w:rPr>
          <w:rFonts w:ascii="Times New Roman" w:hAnsi="Times New Roman"/>
          <w:bCs/>
          <w:i/>
          <w:iCs/>
          <w:sz w:val="18"/>
          <w:szCs w:val="18"/>
        </w:rPr>
        <w:t xml:space="preserve">(при поддержке АО «Санофи Россия». Не входит в программу для НМО, не обеспечен кредитами НМО)  </w:t>
      </w:r>
    </w:p>
    <w:p w14:paraId="1FA4E381" w14:textId="77777777" w:rsidR="008568EE" w:rsidRPr="00541510" w:rsidRDefault="008568EE" w:rsidP="00856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510">
        <w:rPr>
          <w:rFonts w:ascii="Times New Roman" w:hAnsi="Times New Roman"/>
          <w:bCs/>
          <w:sz w:val="24"/>
          <w:szCs w:val="24"/>
        </w:rPr>
        <w:t>Крамарь Любовь Васильевна,</w:t>
      </w:r>
      <w:r w:rsidRPr="00541510">
        <w:rPr>
          <w:rFonts w:ascii="Times New Roman" w:hAnsi="Times New Roman"/>
          <w:sz w:val="24"/>
          <w:szCs w:val="24"/>
        </w:rPr>
        <w:t xml:space="preserve"> заведующий кафедрой детских инфекционных болезней ФГБОУ ВО «ВолгГМУ» Минздрава России, профессор, д.м.н.</w:t>
      </w:r>
    </w:p>
    <w:p w14:paraId="13B889D5" w14:textId="77777777" w:rsidR="008568EE" w:rsidRPr="00541510" w:rsidRDefault="008568EE" w:rsidP="008568E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4C2173D2" w14:textId="79D549B1" w:rsidR="008568EE" w:rsidRPr="00541510" w:rsidRDefault="00AF2DE3" w:rsidP="008568EE">
      <w:pPr>
        <w:pStyle w:val="a8"/>
        <w:jc w:val="both"/>
        <w:rPr>
          <w:rFonts w:ascii="Times New Roman" w:hAnsi="Times New Roman"/>
          <w:b/>
          <w:iCs/>
          <w:color w:val="1A1A1A"/>
          <w:sz w:val="24"/>
          <w:szCs w:val="24"/>
        </w:rPr>
      </w:pP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11.30-11.50</w:t>
      </w:r>
      <w:r w:rsidR="004C0532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568EE" w:rsidRPr="00541510">
        <w:rPr>
          <w:rFonts w:ascii="Times New Roman" w:hAnsi="Times New Roman"/>
          <w:b/>
          <w:iCs/>
          <w:color w:val="1A1A1A"/>
          <w:sz w:val="24"/>
          <w:szCs w:val="24"/>
        </w:rPr>
        <w:t>«</w:t>
      </w:r>
      <w:r w:rsidR="008568EE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Принципы догоняющей вакцинации детей при нарушенном графике профилактических прививок</w:t>
      </w:r>
      <w:r w:rsidR="008568EE" w:rsidRPr="00541510">
        <w:rPr>
          <w:rFonts w:ascii="Times New Roman" w:hAnsi="Times New Roman"/>
          <w:b/>
          <w:iCs/>
          <w:color w:val="1A1A1A"/>
          <w:sz w:val="24"/>
          <w:szCs w:val="24"/>
        </w:rPr>
        <w:t xml:space="preserve">» </w:t>
      </w:r>
    </w:p>
    <w:p w14:paraId="6A540149" w14:textId="77777777" w:rsidR="00541510" w:rsidRPr="00541510" w:rsidRDefault="00541510" w:rsidP="0054151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 w:rsidRPr="00541510">
        <w:rPr>
          <w:rFonts w:ascii="Times New Roman" w:hAnsi="Times New Roman"/>
          <w:bCs/>
          <w:i/>
          <w:iCs/>
          <w:sz w:val="18"/>
          <w:szCs w:val="18"/>
        </w:rPr>
        <w:t xml:space="preserve">(при поддержке АО «Санофи Россия». Не входит в программу для НМО, не обеспечен кредитами НМО)  </w:t>
      </w:r>
    </w:p>
    <w:p w14:paraId="3A651B27" w14:textId="77777777" w:rsidR="008568EE" w:rsidRPr="00541510" w:rsidRDefault="008568EE" w:rsidP="008568EE">
      <w:pPr>
        <w:jc w:val="both"/>
        <w:rPr>
          <w:rFonts w:ascii="Times New Roman" w:hAnsi="Times New Roman"/>
          <w:sz w:val="24"/>
          <w:szCs w:val="24"/>
        </w:rPr>
      </w:pPr>
      <w:bookmarkStart w:id="0" w:name="_Hlk195886097"/>
      <w:r w:rsidRPr="00541510">
        <w:rPr>
          <w:rFonts w:ascii="Times New Roman" w:hAnsi="Times New Roman"/>
          <w:bCs/>
        </w:rPr>
        <w:t xml:space="preserve">Шишиморов Иван Николаевич </w:t>
      </w:r>
      <w:bookmarkEnd w:id="0"/>
      <w:r w:rsidRPr="00541510">
        <w:rPr>
          <w:rFonts w:ascii="Times New Roman" w:hAnsi="Times New Roman"/>
          <w:bCs/>
        </w:rPr>
        <w:t>- заведующий кафедрой педиатрии и неонатологии ИНМФО ФГБОУ ВО</w:t>
      </w:r>
      <w:r w:rsidRPr="00541510">
        <w:rPr>
          <w:rFonts w:ascii="Times New Roman" w:hAnsi="Times New Roman"/>
        </w:rPr>
        <w:t xml:space="preserve"> ВолгГМУ Минздрава России, президент регионального отделения Союза педиатров России, д.м.н</w:t>
      </w:r>
    </w:p>
    <w:p w14:paraId="77A02915" w14:textId="2DF0A93D" w:rsidR="00CF3E51" w:rsidRPr="00541510" w:rsidRDefault="00562A04" w:rsidP="00CF3E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41510">
        <w:rPr>
          <w:rFonts w:ascii="Times New Roman" w:hAnsi="Times New Roman"/>
          <w:b/>
          <w:lang w:eastAsia="ru-RU"/>
        </w:rPr>
        <w:t>11.50-</w:t>
      </w: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12.10 </w:t>
      </w:r>
      <w:r w:rsidR="00CF3E51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«Современные методы применения бактериофагов в практике врача</w:t>
      </w:r>
      <w:r w:rsidR="001E5BC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CF3E51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- педиатра»</w:t>
      </w:r>
    </w:p>
    <w:p w14:paraId="45C9DF1B" w14:textId="77777777" w:rsidR="00541510" w:rsidRPr="00541510" w:rsidRDefault="00541510" w:rsidP="00541510">
      <w:pPr>
        <w:spacing w:after="0" w:line="240" w:lineRule="auto"/>
        <w:jc w:val="both"/>
        <w:rPr>
          <w:rFonts w:ascii="Times New Roman" w:hAnsi="Times New Roman"/>
          <w:bCs/>
          <w:i/>
          <w:iCs/>
          <w:sz w:val="18"/>
          <w:szCs w:val="18"/>
          <w:lang w:eastAsia="ru-RU"/>
        </w:rPr>
      </w:pPr>
      <w:r w:rsidRPr="00541510">
        <w:rPr>
          <w:rFonts w:ascii="Times New Roman" w:hAnsi="Times New Roman"/>
          <w:bCs/>
          <w:i/>
          <w:iCs/>
          <w:sz w:val="18"/>
          <w:szCs w:val="18"/>
          <w:lang w:eastAsia="ru-RU"/>
        </w:rPr>
        <w:t xml:space="preserve">(при поддержке ООО НПЦ «Микромир». Не входит в программу для НМО, не обеспечен кредитами НМО)  </w:t>
      </w:r>
    </w:p>
    <w:p w14:paraId="56551000" w14:textId="77777777" w:rsidR="00CF3E51" w:rsidRPr="00541510" w:rsidRDefault="00CF3E51" w:rsidP="00CF3E5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41510">
        <w:rPr>
          <w:rFonts w:ascii="Times New Roman" w:hAnsi="Times New Roman"/>
          <w:sz w:val="24"/>
          <w:szCs w:val="24"/>
          <w:shd w:val="clear" w:color="auto" w:fill="FFFFFF"/>
        </w:rPr>
        <w:t>Ледяев Михаил Яковлевич, заведующий кафедрой детских болезней ФГБОУ ВО «ВолгГМУ» Минздрава России, профессор, д.м.н.</w:t>
      </w:r>
    </w:p>
    <w:p w14:paraId="1DB234B6" w14:textId="77777777" w:rsidR="003739FE" w:rsidRPr="00541510" w:rsidRDefault="003739FE" w:rsidP="003739FE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1F4DA191" w14:textId="753EFA70" w:rsidR="008568EE" w:rsidRPr="00541510" w:rsidRDefault="003739FE" w:rsidP="008568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41510">
        <w:rPr>
          <w:rFonts w:ascii="Times New Roman" w:hAnsi="Times New Roman"/>
          <w:b/>
          <w:lang w:eastAsia="ru-RU"/>
        </w:rPr>
        <w:t>12.10-</w:t>
      </w: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12.30 </w:t>
      </w:r>
      <w:r w:rsidR="008568EE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«Анемический синдром: тактика врача педиатра»</w:t>
      </w:r>
    </w:p>
    <w:p w14:paraId="003BF412" w14:textId="77777777" w:rsidR="008568EE" w:rsidRPr="00541510" w:rsidRDefault="008568EE" w:rsidP="008568E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41510">
        <w:rPr>
          <w:rFonts w:ascii="Times New Roman" w:hAnsi="Times New Roman"/>
          <w:bCs/>
          <w:sz w:val="24"/>
          <w:szCs w:val="24"/>
        </w:rPr>
        <w:t xml:space="preserve">Полякова </w:t>
      </w:r>
      <w:r w:rsidRPr="00541510">
        <w:rPr>
          <w:rFonts w:ascii="Times New Roman" w:hAnsi="Times New Roman"/>
          <w:sz w:val="24"/>
          <w:szCs w:val="24"/>
          <w:shd w:val="clear" w:color="auto" w:fill="FFFFFF"/>
        </w:rPr>
        <w:t>Ольга Владимировна</w:t>
      </w:r>
      <w:r w:rsidRPr="00541510">
        <w:rPr>
          <w:rFonts w:ascii="Times New Roman" w:hAnsi="Times New Roman"/>
          <w:bCs/>
          <w:sz w:val="24"/>
          <w:szCs w:val="24"/>
        </w:rPr>
        <w:t>, доцент кафедры детских болезней педиатрического факультета</w:t>
      </w:r>
      <w:r w:rsidRPr="00541510">
        <w:rPr>
          <w:rFonts w:ascii="Times New Roman" w:hAnsi="Times New Roman"/>
          <w:sz w:val="24"/>
          <w:szCs w:val="24"/>
        </w:rPr>
        <w:t xml:space="preserve"> ФГБОУ ВО «ВолгГМУ» Минздрава России</w:t>
      </w:r>
      <w:r w:rsidRPr="00541510">
        <w:rPr>
          <w:rFonts w:ascii="Times New Roman" w:hAnsi="Times New Roman"/>
          <w:bCs/>
          <w:sz w:val="24"/>
          <w:szCs w:val="24"/>
        </w:rPr>
        <w:t>, доцент, к.м.н.</w:t>
      </w:r>
    </w:p>
    <w:p w14:paraId="161D0765" w14:textId="170F1974" w:rsidR="003739FE" w:rsidRPr="00541510" w:rsidRDefault="003739FE" w:rsidP="00856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945217" w14:textId="111EE910" w:rsidR="00903F8A" w:rsidRPr="00541510" w:rsidRDefault="00AF2DE3" w:rsidP="003739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12.</w:t>
      </w:r>
      <w:r w:rsidR="003739FE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0-12.</w:t>
      </w:r>
      <w:r w:rsidR="003739FE"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Pr="00541510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="00052C01" w:rsidRPr="00541510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r w:rsidR="001C312E" w:rsidRPr="00541510">
        <w:rPr>
          <w:rFonts w:ascii="Times New Roman" w:hAnsi="Times New Roman"/>
          <w:b/>
          <w:sz w:val="24"/>
          <w:szCs w:val="24"/>
          <w:lang w:bidi="en-US"/>
        </w:rPr>
        <w:t>Завершение конференции</w:t>
      </w:r>
    </w:p>
    <w:p w14:paraId="7BB87983" w14:textId="6F1AA0FB" w:rsidR="004C0532" w:rsidRPr="00541510" w:rsidRDefault="004C0532" w:rsidP="0037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9EA9E7" w14:textId="40E8F256" w:rsidR="004C0532" w:rsidRPr="00541510" w:rsidRDefault="004C0532" w:rsidP="0037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A5AAFA" w14:textId="3FEED6D9" w:rsidR="004C0532" w:rsidRPr="00541510" w:rsidRDefault="004C0532" w:rsidP="0037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52510" w14:textId="685BB5AB" w:rsidR="00D95D93" w:rsidRPr="00541510" w:rsidRDefault="00D95D93" w:rsidP="0037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55FAD" w14:textId="634441AB" w:rsidR="00D95D93" w:rsidRPr="00541510" w:rsidRDefault="00D95D93" w:rsidP="0037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982472" w14:textId="03BB15C4" w:rsidR="00D95D93" w:rsidRPr="00541510" w:rsidRDefault="00D95D93" w:rsidP="0037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EA658" w14:textId="6D8042E6" w:rsidR="00D95D93" w:rsidRPr="00541510" w:rsidRDefault="00D95D93" w:rsidP="0037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375F3" w14:textId="7020E9FA" w:rsidR="00D95D93" w:rsidRPr="00541510" w:rsidRDefault="00D95D93" w:rsidP="0037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F0F3B7" w14:textId="77777777" w:rsidR="003F66BB" w:rsidRPr="00541510" w:rsidRDefault="003F66BB" w:rsidP="00901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F66BB" w:rsidRPr="00541510" w:rsidSect="00E91CAF">
      <w:pgSz w:w="11906" w:h="16838"/>
      <w:pgMar w:top="1135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1"/>
    <w:rsid w:val="00013F05"/>
    <w:rsid w:val="00046604"/>
    <w:rsid w:val="00052C01"/>
    <w:rsid w:val="00065345"/>
    <w:rsid w:val="00116C66"/>
    <w:rsid w:val="001651C8"/>
    <w:rsid w:val="001661FD"/>
    <w:rsid w:val="00172B44"/>
    <w:rsid w:val="00193DF6"/>
    <w:rsid w:val="001C312E"/>
    <w:rsid w:val="001E5BC9"/>
    <w:rsid w:val="001E7CA2"/>
    <w:rsid w:val="001F6C65"/>
    <w:rsid w:val="00204446"/>
    <w:rsid w:val="0021523B"/>
    <w:rsid w:val="00216491"/>
    <w:rsid w:val="002169E2"/>
    <w:rsid w:val="0028192E"/>
    <w:rsid w:val="00296ACD"/>
    <w:rsid w:val="002C659F"/>
    <w:rsid w:val="002D109B"/>
    <w:rsid w:val="002E02F4"/>
    <w:rsid w:val="002E56D5"/>
    <w:rsid w:val="002F3881"/>
    <w:rsid w:val="00315BFB"/>
    <w:rsid w:val="00321192"/>
    <w:rsid w:val="0036325B"/>
    <w:rsid w:val="003666C6"/>
    <w:rsid w:val="003739FE"/>
    <w:rsid w:val="00374C84"/>
    <w:rsid w:val="0037763A"/>
    <w:rsid w:val="003879CF"/>
    <w:rsid w:val="003B6C5A"/>
    <w:rsid w:val="003F66BB"/>
    <w:rsid w:val="004313DF"/>
    <w:rsid w:val="00465E1C"/>
    <w:rsid w:val="00476296"/>
    <w:rsid w:val="004812A8"/>
    <w:rsid w:val="004C0532"/>
    <w:rsid w:val="004C1122"/>
    <w:rsid w:val="004C5732"/>
    <w:rsid w:val="004D0D8B"/>
    <w:rsid w:val="004F5C90"/>
    <w:rsid w:val="00541510"/>
    <w:rsid w:val="00562A04"/>
    <w:rsid w:val="00587AF3"/>
    <w:rsid w:val="005E17E4"/>
    <w:rsid w:val="00646B5B"/>
    <w:rsid w:val="00661B2F"/>
    <w:rsid w:val="00666130"/>
    <w:rsid w:val="00671F61"/>
    <w:rsid w:val="006A03E3"/>
    <w:rsid w:val="006E29C0"/>
    <w:rsid w:val="006E38C5"/>
    <w:rsid w:val="00710943"/>
    <w:rsid w:val="00747E5F"/>
    <w:rsid w:val="007D6F40"/>
    <w:rsid w:val="007E7526"/>
    <w:rsid w:val="008568EE"/>
    <w:rsid w:val="0085733A"/>
    <w:rsid w:val="00877B70"/>
    <w:rsid w:val="008A10FA"/>
    <w:rsid w:val="008C6642"/>
    <w:rsid w:val="00901595"/>
    <w:rsid w:val="00901600"/>
    <w:rsid w:val="00903F8A"/>
    <w:rsid w:val="00933C44"/>
    <w:rsid w:val="00970129"/>
    <w:rsid w:val="0098095A"/>
    <w:rsid w:val="00981926"/>
    <w:rsid w:val="009C045C"/>
    <w:rsid w:val="009F3F8F"/>
    <w:rsid w:val="009F4EF7"/>
    <w:rsid w:val="00A550FC"/>
    <w:rsid w:val="00A95083"/>
    <w:rsid w:val="00AD10B9"/>
    <w:rsid w:val="00AF2DE3"/>
    <w:rsid w:val="00AF723C"/>
    <w:rsid w:val="00B04FF2"/>
    <w:rsid w:val="00B70AE6"/>
    <w:rsid w:val="00B96D87"/>
    <w:rsid w:val="00BC78C6"/>
    <w:rsid w:val="00BE01CC"/>
    <w:rsid w:val="00C11523"/>
    <w:rsid w:val="00C15D4A"/>
    <w:rsid w:val="00C744A5"/>
    <w:rsid w:val="00C846C1"/>
    <w:rsid w:val="00C87F17"/>
    <w:rsid w:val="00CB387C"/>
    <w:rsid w:val="00CF3E51"/>
    <w:rsid w:val="00D24207"/>
    <w:rsid w:val="00D24506"/>
    <w:rsid w:val="00D46BA2"/>
    <w:rsid w:val="00D62317"/>
    <w:rsid w:val="00D63C5D"/>
    <w:rsid w:val="00D73DBF"/>
    <w:rsid w:val="00D95D93"/>
    <w:rsid w:val="00DA07AC"/>
    <w:rsid w:val="00DA3A1D"/>
    <w:rsid w:val="00DA3DFD"/>
    <w:rsid w:val="00DA48F7"/>
    <w:rsid w:val="00DB29E9"/>
    <w:rsid w:val="00DD6532"/>
    <w:rsid w:val="00DE46B0"/>
    <w:rsid w:val="00E0434F"/>
    <w:rsid w:val="00E122E8"/>
    <w:rsid w:val="00E42970"/>
    <w:rsid w:val="00E6243D"/>
    <w:rsid w:val="00E76ADD"/>
    <w:rsid w:val="00E91CAF"/>
    <w:rsid w:val="00EA3AAA"/>
    <w:rsid w:val="00ED5311"/>
    <w:rsid w:val="00EF2826"/>
    <w:rsid w:val="00F31EA8"/>
    <w:rsid w:val="00F52CB4"/>
    <w:rsid w:val="00F552EC"/>
    <w:rsid w:val="00F80374"/>
    <w:rsid w:val="00FD043C"/>
    <w:rsid w:val="00FD527A"/>
    <w:rsid w:val="00FD583E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462A"/>
  <w15:docId w15:val="{7A7F52EB-939F-4A41-B570-AAEEC275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01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2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052C01"/>
  </w:style>
  <w:style w:type="character" w:styleId="a3">
    <w:name w:val="Hyperlink"/>
    <w:basedOn w:val="a0"/>
    <w:uiPriority w:val="99"/>
    <w:unhideWhenUsed/>
    <w:rsid w:val="00052C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C01"/>
    <w:pPr>
      <w:ind w:left="720"/>
      <w:contextualSpacing/>
    </w:pPr>
  </w:style>
  <w:style w:type="paragraph" w:styleId="3">
    <w:name w:val="Body Text 3"/>
    <w:basedOn w:val="a"/>
    <w:link w:val="30"/>
    <w:rsid w:val="00476296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8"/>
      <w:lang w:val="en-US" w:bidi="en-US"/>
    </w:rPr>
  </w:style>
  <w:style w:type="character" w:customStyle="1" w:styleId="30">
    <w:name w:val="Основной текст 3 Знак"/>
    <w:basedOn w:val="a0"/>
    <w:link w:val="3"/>
    <w:rsid w:val="00476296"/>
    <w:rPr>
      <w:rFonts w:ascii="Times New Roman" w:eastAsia="Times New Roman" w:hAnsi="Times New Roman" w:cs="Times New Roman"/>
      <w:bCs/>
      <w:sz w:val="28"/>
      <w:szCs w:val="28"/>
      <w:lang w:val="en-US" w:bidi="en-US"/>
    </w:rPr>
  </w:style>
  <w:style w:type="character" w:customStyle="1" w:styleId="hl">
    <w:name w:val="hl"/>
    <w:basedOn w:val="a0"/>
    <w:rsid w:val="003F66BB"/>
  </w:style>
  <w:style w:type="character" w:styleId="a5">
    <w:name w:val="FollowedHyperlink"/>
    <w:basedOn w:val="a0"/>
    <w:uiPriority w:val="99"/>
    <w:semiHidden/>
    <w:unhideWhenUsed/>
    <w:rsid w:val="00E4297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926"/>
    <w:rPr>
      <w:rFonts w:ascii="Tahoma" w:eastAsia="Calibri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3666C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3666C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 Менеджер</dc:creator>
  <cp:lastModifiedBy>A.Chesnokova</cp:lastModifiedBy>
  <cp:revision>9</cp:revision>
  <cp:lastPrinted>2025-07-23T09:10:00Z</cp:lastPrinted>
  <dcterms:created xsi:type="dcterms:W3CDTF">2025-08-27T13:08:00Z</dcterms:created>
  <dcterms:modified xsi:type="dcterms:W3CDTF">2025-09-03T07:10:00Z</dcterms:modified>
</cp:coreProperties>
</file>